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7C" w:rsidRPr="004807F0" w:rsidRDefault="004807F0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C58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807F0" w:rsidRDefault="004807F0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3C" w:rsidRPr="00E45B8C" w:rsidRDefault="004807F0" w:rsidP="00961A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л</w:t>
      </w:r>
      <w:r w:rsidR="00961A3C" w:rsidRPr="00E4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</w:t>
      </w:r>
      <w:r w:rsidRPr="00E4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961A3C" w:rsidRPr="00E4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регистрации нарушений в области обеспечения единства измерений, факторов и обстоятельств, создающих предпосылки к таким нарушениям </w:t>
      </w:r>
    </w:p>
    <w:p w:rsidR="00961A3C" w:rsidRPr="00961A3C" w:rsidRDefault="00961A3C" w:rsidP="00961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Ind w:w="-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"/>
        <w:gridCol w:w="554"/>
        <w:gridCol w:w="976"/>
        <w:gridCol w:w="3704"/>
        <w:gridCol w:w="1545"/>
        <w:gridCol w:w="421"/>
        <w:gridCol w:w="2099"/>
        <w:gridCol w:w="31"/>
      </w:tblGrid>
      <w:tr w:rsidR="00961A3C" w:rsidRPr="00961A3C" w:rsidTr="00E45B8C">
        <w:trPr>
          <w:gridAfter w:val="1"/>
          <w:wAfter w:w="31" w:type="dxa"/>
        </w:trPr>
        <w:tc>
          <w:tcPr>
            <w:tcW w:w="93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ФАО и субъекта Федерации (для ФБУ ЦСМ): 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ГНМИ, ФБУ ЦСМ: 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наблюдения:</w:t>
            </w: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931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E45B8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i/>
                <w:lang w:eastAsia="ru-RU"/>
              </w:rPr>
              <w:t>(обращение граждан, юр. лиц; выполнение производственного задания</w:t>
            </w:r>
            <w:r w:rsidR="00F3692C" w:rsidRPr="00E45B8C">
              <w:rPr>
                <w:i/>
              </w:rPr>
              <w:t xml:space="preserve"> </w:t>
            </w:r>
            <w:r w:rsidR="00F3692C" w:rsidRPr="00E45B8C">
              <w:rPr>
                <w:rFonts w:ascii="Times New Roman" w:eastAsia="Times New Roman" w:hAnsi="Times New Roman" w:cs="Times New Roman"/>
                <w:i/>
                <w:lang w:eastAsia="ru-RU"/>
              </w:rPr>
              <w:t>мониторинг федерального информационного фонда по обеспечению единства измере</w:t>
            </w:r>
            <w:r w:rsidR="00C221A9" w:rsidRPr="00E45B8C">
              <w:rPr>
                <w:rFonts w:ascii="Times New Roman" w:eastAsia="Times New Roman" w:hAnsi="Times New Roman" w:cs="Times New Roman"/>
                <w:i/>
                <w:lang w:eastAsia="ru-RU"/>
              </w:rPr>
              <w:t>ний и иное</w:t>
            </w:r>
            <w:r w:rsidRPr="00E45B8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9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РЕГИСТРАЦИЯ НАРУШЕНИЙ, ФАКТОРОВ И ОБСТОЯТЕЛЬСТВ, 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СОЗДАЮЩИХ ПРЕДПОСЫЛКИ К ТАКИМ НАРУШЕНИЯМ</w:t>
            </w: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C221A9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субъекте хозяйственной деятельности </w:t>
            </w:r>
            <w:r w:rsidRPr="00E4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45B8C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наименование, индивидуальный номер налогоплательщика, основной государственный регистрационный номер, адрес места нахождения юридического лица или индивидуального предпринимателя, адрес, на котором установлены нарушение, факторы и обстоятельства, создающие предпосылки к таким нарушениям)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нарушения,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факторов и обстоятельств,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создающих предпосылки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таким нарушениям: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</w:t>
            </w:r>
            <w:proofErr w:type="spellEnd"/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нарушения, факторов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обстоятельств, создающих</w:t>
            </w:r>
          </w:p>
          <w:p w:rsid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к таким нарушениям </w:t>
            </w:r>
          </w:p>
          <w:p w:rsidR="00C221A9" w:rsidRPr="00E45B8C" w:rsidRDefault="00C221A9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отдельно по каждому адресу с указанием следующей информации: наименование, тип средств измерений, заводские номера средств измерений, номер в государственном реестре средств измерений, сведения о результатах предыдущей поверки средств измерений из федерального информационного фонда по обеспечению единства измерений)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</w:p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нарушения </w:t>
            </w: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A3C" w:rsidRPr="00961A3C" w:rsidTr="00E45B8C">
        <w:trPr>
          <w:gridAfter w:val="1"/>
          <w:wAfter w:w="31" w:type="dxa"/>
        </w:trPr>
        <w:tc>
          <w:tcPr>
            <w:tcW w:w="93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1A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Примечание: Лист регистрации заполняется в случае выявления нарушений, факторов и обстоятельств, создающих предпосылки к таким нарушениям, за отчетный период.</w:t>
            </w: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1A3C" w:rsidRPr="00961A3C" w:rsidTr="00E45B8C">
        <w:trPr>
          <w:gridBefore w:val="1"/>
          <w:wBefore w:w="16" w:type="dxa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1A3C" w:rsidRPr="00961A3C" w:rsidTr="00E45B8C">
        <w:trPr>
          <w:gridBefore w:val="1"/>
          <w:wBefore w:w="16" w:type="dxa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Подпись, Печать</w:t>
            </w:r>
            <w:r w:rsidRPr="0096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61A3C" w:rsidRPr="00961A3C" w:rsidRDefault="00961A3C" w:rsidP="0096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A3C" w:rsidRPr="00CC0F75" w:rsidRDefault="00961A3C" w:rsidP="006C02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1A3C" w:rsidRPr="00CC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749E"/>
    <w:multiLevelType w:val="hybridMultilevel"/>
    <w:tmpl w:val="36888B96"/>
    <w:lvl w:ilvl="0" w:tplc="531009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6F"/>
    <w:rsid w:val="000C58AF"/>
    <w:rsid w:val="0033145E"/>
    <w:rsid w:val="00430E7C"/>
    <w:rsid w:val="00434F2F"/>
    <w:rsid w:val="004807F0"/>
    <w:rsid w:val="005C2ECE"/>
    <w:rsid w:val="006C02C8"/>
    <w:rsid w:val="00724BE0"/>
    <w:rsid w:val="00944772"/>
    <w:rsid w:val="00961A3C"/>
    <w:rsid w:val="00AE454F"/>
    <w:rsid w:val="00B70B00"/>
    <w:rsid w:val="00C221A9"/>
    <w:rsid w:val="00CC0F75"/>
    <w:rsid w:val="00CC3C3B"/>
    <w:rsid w:val="00E45B8C"/>
    <w:rsid w:val="00E6796F"/>
    <w:rsid w:val="00F20A1A"/>
    <w:rsid w:val="00F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4C56-698F-416C-B90D-78C624B8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NikolaevAV</dc:creator>
  <cp:keywords/>
  <dc:description/>
  <cp:lastModifiedBy>NikolaevAV</cp:lastModifiedBy>
  <cp:revision>10</cp:revision>
  <dcterms:created xsi:type="dcterms:W3CDTF">2023-08-23T06:56:00Z</dcterms:created>
  <dcterms:modified xsi:type="dcterms:W3CDTF">2023-08-25T05:37:00Z</dcterms:modified>
</cp:coreProperties>
</file>